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kk1966kbedef" w:id="0"/>
      <w:bookmarkEnd w:id="0"/>
      <w:r w:rsidDel="00000000" w:rsidR="00000000" w:rsidRPr="00000000">
        <w:rPr>
          <w:rtl w:val="0"/>
        </w:rPr>
        <w:t xml:space="preserve">Tornado in a Bottle Experiment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iwerjkqkfkua" w:id="1"/>
      <w:bookmarkEnd w:id="1"/>
      <w:r w:rsidDel="00000000" w:rsidR="00000000" w:rsidRPr="00000000">
        <w:rPr>
          <w:rtl w:val="0"/>
        </w:rPr>
        <w:t xml:space="preserve">By: Aryaa Modi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6" name="image4.png"/>
            <a:graphic>
              <a:graphicData uri="http://schemas.openxmlformats.org/drawingml/2006/picture">
                <pic:pic>
                  <pic:nvPicPr>
                    <pic:cNvPr descr="short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rhvb96nxxe9" w:id="2"/>
      <w:bookmarkEnd w:id="2"/>
      <w:r w:rsidDel="00000000" w:rsidR="00000000" w:rsidRPr="00000000">
        <w:rPr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This experiment uses simple household supplies to make a tornado in a jar or bottle. Dish washing soap will be added to the water along with craft supplies like color or glitter to make it more exciting. Then, after a few circular motions the tornado will be visible. This experiment teaches children about concepts such as centripetal force and vortexes.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by6tjpqp64yg" w:id="3"/>
      <w:bookmarkEnd w:id="3"/>
      <w:r w:rsidDel="00000000" w:rsidR="00000000" w:rsidRPr="00000000">
        <w:rPr>
          <w:rtl w:val="0"/>
        </w:rPr>
        <w:t xml:space="preserve">Materials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="3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clear plastic bottle or mason jar that comes with a lid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Water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Dish Washing Liquid Soap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3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Glitter or food coloring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njk6vnqzbqk" w:id="4"/>
      <w:bookmarkEnd w:id="4"/>
      <w:r w:rsidDel="00000000" w:rsidR="00000000" w:rsidRPr="00000000">
        <w:rPr>
          <w:rtl w:val="0"/>
        </w:rPr>
        <w:t xml:space="preserve">Procedure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video 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Written Out Instructions: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00" w:line="3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 about ¾ of the mason jar with water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a small amount of dishwashing liquid soap, about one pump. However, the amount may vary based on the size of the jar.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the desired amount of food coloring or glitter and put the lid onto the mason jar.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30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Flip the mason jar upside down and quickly move the jar in circular motions. Do this for a few seconds and the tornado should be visible.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wpgxthk12l6" w:id="5"/>
      <w:bookmarkEnd w:id="5"/>
      <w:r w:rsidDel="00000000" w:rsidR="00000000" w:rsidRPr="00000000">
        <w:rPr>
          <w:rtl w:val="0"/>
        </w:rPr>
        <w:t xml:space="preserve">Materials &amp; Resources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https://www.sciencekids.co.nz/experiments/makeatornado.html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300" w:lineRule="auto"/>
        <w:rPr/>
      </w:pPr>
      <w:r w:rsidDel="00000000" w:rsidR="00000000" w:rsidRPr="00000000">
        <w:rPr>
          <w:rFonts w:ascii="Proxima Nova" w:cs="Proxima Nova" w:eastAsia="Proxima Nova" w:hAnsi="Proxima Nova"/>
          <w:color w:val="666666"/>
        </w:rPr>
        <w:drawing>
          <wp:inline distB="114300" distT="114300" distL="114300" distR="114300">
            <wp:extent cx="438150" cy="57150"/>
            <wp:effectExtent b="0" l="0" r="0" t="0"/>
            <wp:docPr descr="short dash" id="5" name="image3.png"/>
            <a:graphic>
              <a:graphicData uri="http://schemas.openxmlformats.org/drawingml/2006/picture">
                <pic:pic>
                  <pic:nvPicPr>
                    <pic:cNvPr descr="short dash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7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1.png"/>
          <a:graphic>
            <a:graphicData uri="http://schemas.openxmlformats.org/drawingml/2006/picture">
              <pic:pic>
                <pic:nvPicPr>
                  <pic:cNvPr descr="short line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www.sciencekids.co.nz/experiments/makeatornado.html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